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B3" w:rsidRPr="00865F3E" w:rsidRDefault="004A3AB3" w:rsidP="00234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5F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Программа курса «Воинский учет и бронирование граждан, пребывающих в запасе»</w:t>
      </w:r>
    </w:p>
    <w:p w:rsidR="004F1C62" w:rsidRPr="00865F3E" w:rsidRDefault="00AF14C6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F1C62" w:rsidRPr="00865F3E">
        <w:rPr>
          <w:rFonts w:ascii="Times New Roman" w:hAnsi="Times New Roman" w:cs="Times New Roman"/>
          <w:sz w:val="26"/>
          <w:szCs w:val="26"/>
        </w:rPr>
        <w:t xml:space="preserve">Новая административная ответственность за нарушения по воинскому учету. Сроки исковой давности: практика </w:t>
      </w:r>
      <w:r>
        <w:rPr>
          <w:rFonts w:ascii="Times New Roman" w:hAnsi="Times New Roman" w:cs="Times New Roman"/>
          <w:sz w:val="26"/>
          <w:szCs w:val="26"/>
        </w:rPr>
        <w:t>2025</w:t>
      </w:r>
      <w:r w:rsidR="004F1C62" w:rsidRPr="00865F3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F1C62" w:rsidRPr="00865F3E" w:rsidRDefault="00AF14C6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F1C62" w:rsidRPr="00865F3E">
        <w:rPr>
          <w:rFonts w:ascii="Times New Roman" w:hAnsi="Times New Roman" w:cs="Times New Roman"/>
          <w:sz w:val="26"/>
          <w:szCs w:val="26"/>
        </w:rPr>
        <w:t xml:space="preserve">Обзор изменений в порядке ведения воинского учета работодателя в </w:t>
      </w:r>
      <w:r>
        <w:rPr>
          <w:rFonts w:ascii="Times New Roman" w:hAnsi="Times New Roman" w:cs="Times New Roman"/>
          <w:sz w:val="26"/>
          <w:szCs w:val="26"/>
        </w:rPr>
        <w:t>2025</w:t>
      </w:r>
      <w:r w:rsidR="004F1C62" w:rsidRPr="00865F3E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4F1C62" w:rsidRPr="00865F3E" w:rsidRDefault="001F5D0F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4F1C62" w:rsidRPr="00865F3E">
        <w:rPr>
          <w:rFonts w:ascii="Times New Roman" w:hAnsi="Times New Roman" w:cs="Times New Roman"/>
          <w:sz w:val="26"/>
          <w:szCs w:val="26"/>
        </w:rPr>
        <w:t>Новые возрастные границы воинского учета граждан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</w:t>
      </w:r>
      <w:r w:rsidR="001F5D0F">
        <w:rPr>
          <w:rFonts w:ascii="Times New Roman" w:hAnsi="Times New Roman" w:cs="Times New Roman"/>
          <w:sz w:val="26"/>
          <w:szCs w:val="26"/>
        </w:rPr>
        <w:t xml:space="preserve"> </w:t>
      </w:r>
      <w:r w:rsidRPr="00865F3E">
        <w:rPr>
          <w:rFonts w:ascii="Times New Roman" w:hAnsi="Times New Roman" w:cs="Times New Roman"/>
          <w:sz w:val="26"/>
          <w:szCs w:val="26"/>
        </w:rPr>
        <w:t>Новые сроки представления сведений в военкоматы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</w:t>
      </w:r>
      <w:r w:rsidR="001F5D0F">
        <w:rPr>
          <w:rFonts w:ascii="Times New Roman" w:hAnsi="Times New Roman" w:cs="Times New Roman"/>
          <w:sz w:val="26"/>
          <w:szCs w:val="26"/>
        </w:rPr>
        <w:t xml:space="preserve"> </w:t>
      </w:r>
      <w:r w:rsidRPr="00865F3E">
        <w:rPr>
          <w:rFonts w:ascii="Times New Roman" w:hAnsi="Times New Roman" w:cs="Times New Roman"/>
          <w:sz w:val="26"/>
          <w:szCs w:val="26"/>
        </w:rPr>
        <w:t>Новый порядок бронирования</w:t>
      </w:r>
    </w:p>
    <w:p w:rsidR="00AF14C6" w:rsidRPr="00865F3E" w:rsidRDefault="00AF14C6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F1C62" w:rsidRPr="00865F3E">
        <w:rPr>
          <w:rFonts w:ascii="Times New Roman" w:hAnsi="Times New Roman" w:cs="Times New Roman"/>
          <w:sz w:val="26"/>
          <w:szCs w:val="26"/>
        </w:rPr>
        <w:t>Реестр воинского учета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F1C62" w:rsidRPr="00865F3E">
        <w:rPr>
          <w:rFonts w:ascii="Times New Roman" w:hAnsi="Times New Roman" w:cs="Times New Roman"/>
          <w:sz w:val="26"/>
          <w:szCs w:val="26"/>
        </w:rPr>
        <w:t>новые способы представления сведений о военнообязанных работниках;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4. Виды отчетности в военный комиссариат: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</w:t>
      </w:r>
      <w:r w:rsidR="001F5D0F">
        <w:rPr>
          <w:rFonts w:ascii="Times New Roman" w:hAnsi="Times New Roman" w:cs="Times New Roman"/>
          <w:sz w:val="26"/>
          <w:szCs w:val="26"/>
        </w:rPr>
        <w:t xml:space="preserve"> </w:t>
      </w:r>
      <w:r w:rsidRPr="00865F3E">
        <w:rPr>
          <w:rFonts w:ascii="Times New Roman" w:hAnsi="Times New Roman" w:cs="Times New Roman"/>
          <w:sz w:val="26"/>
          <w:szCs w:val="26"/>
        </w:rPr>
        <w:t>Сведения о принятых или уволенных работниках.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</w:t>
      </w:r>
      <w:r w:rsidR="001F5D0F">
        <w:rPr>
          <w:rFonts w:ascii="Times New Roman" w:hAnsi="Times New Roman" w:cs="Times New Roman"/>
          <w:sz w:val="26"/>
          <w:szCs w:val="26"/>
        </w:rPr>
        <w:t xml:space="preserve"> </w:t>
      </w:r>
      <w:r w:rsidRPr="00865F3E">
        <w:rPr>
          <w:rFonts w:ascii="Times New Roman" w:hAnsi="Times New Roman" w:cs="Times New Roman"/>
          <w:sz w:val="26"/>
          <w:szCs w:val="26"/>
        </w:rPr>
        <w:t>Сведения о лицах, обязанных состоять на воинском учете, но не состоящих на учете и не имеющих документов воинского учета.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</w:t>
      </w:r>
      <w:r w:rsidR="001F5D0F">
        <w:rPr>
          <w:rFonts w:ascii="Times New Roman" w:hAnsi="Times New Roman" w:cs="Times New Roman"/>
          <w:sz w:val="26"/>
          <w:szCs w:val="26"/>
        </w:rPr>
        <w:t xml:space="preserve"> </w:t>
      </w:r>
      <w:r w:rsidRPr="00865F3E">
        <w:rPr>
          <w:rFonts w:ascii="Times New Roman" w:hAnsi="Times New Roman" w:cs="Times New Roman"/>
          <w:sz w:val="26"/>
          <w:szCs w:val="26"/>
        </w:rPr>
        <w:t xml:space="preserve">Сроки и порядок представления сведений </w:t>
      </w:r>
      <w:r w:rsidR="00AF14C6">
        <w:rPr>
          <w:rFonts w:ascii="Times New Roman" w:hAnsi="Times New Roman" w:cs="Times New Roman"/>
          <w:sz w:val="26"/>
          <w:szCs w:val="26"/>
        </w:rPr>
        <w:t>в 2025</w:t>
      </w:r>
      <w:r w:rsidR="00865F3E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865F3E">
        <w:rPr>
          <w:rFonts w:ascii="Times New Roman" w:hAnsi="Times New Roman" w:cs="Times New Roman"/>
          <w:sz w:val="26"/>
          <w:szCs w:val="26"/>
        </w:rPr>
        <w:t>;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</w:t>
      </w:r>
      <w:r w:rsidR="001F5D0F">
        <w:rPr>
          <w:rFonts w:ascii="Times New Roman" w:hAnsi="Times New Roman" w:cs="Times New Roman"/>
          <w:sz w:val="26"/>
          <w:szCs w:val="26"/>
        </w:rPr>
        <w:t xml:space="preserve"> </w:t>
      </w:r>
      <w:r w:rsidRPr="00865F3E">
        <w:rPr>
          <w:rFonts w:ascii="Times New Roman" w:hAnsi="Times New Roman" w:cs="Times New Roman"/>
          <w:sz w:val="26"/>
          <w:szCs w:val="26"/>
        </w:rPr>
        <w:t>Полный алгоритм действий работодателя при выявлении работника, который должен состоять, но не состоит на воинском учете.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</w:t>
      </w:r>
      <w:r w:rsidR="00CA5C9E">
        <w:rPr>
          <w:rFonts w:ascii="Times New Roman" w:hAnsi="Times New Roman" w:cs="Times New Roman"/>
          <w:sz w:val="26"/>
          <w:szCs w:val="26"/>
        </w:rPr>
        <w:t xml:space="preserve"> </w:t>
      </w:r>
      <w:r w:rsidRPr="00865F3E">
        <w:rPr>
          <w:rFonts w:ascii="Times New Roman" w:hAnsi="Times New Roman" w:cs="Times New Roman"/>
          <w:sz w:val="26"/>
          <w:szCs w:val="26"/>
        </w:rPr>
        <w:t>Особенности представления сведений об изменении семейного положения, образования, о переводах и др.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5. Учетная работа при приеме на работу - действия работодателя:</w:t>
      </w:r>
    </w:p>
    <w:p w:rsidR="004F1C62" w:rsidRPr="00865F3E" w:rsidRDefault="00CA5C9E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4F1C62" w:rsidRPr="00865F3E">
        <w:rPr>
          <w:rFonts w:ascii="Times New Roman" w:hAnsi="Times New Roman" w:cs="Times New Roman"/>
          <w:sz w:val="26"/>
          <w:szCs w:val="26"/>
        </w:rPr>
        <w:t>Когда есть неточности в документах воинского учета;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 Когда у работника отсутствует регистрация по месту пребывания;</w:t>
      </w:r>
    </w:p>
    <w:p w:rsidR="004F1C62" w:rsidRPr="00865F3E" w:rsidRDefault="00AF14C6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4F1C62" w:rsidRPr="00865F3E">
        <w:rPr>
          <w:rFonts w:ascii="Times New Roman" w:hAnsi="Times New Roman" w:cs="Times New Roman"/>
          <w:sz w:val="26"/>
          <w:szCs w:val="26"/>
        </w:rPr>
        <w:t>Примеры уведомлений работнику, сопроводительных писем в военный комиссариат.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6. Организация проведения сверки с документами воинского учета: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 алгоритм проведения сверки;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 сверка с дистанционными работниками.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7. Повестки: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 Новый порядок определения даты вручения повесток;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 xml:space="preserve">• Реестр повесток </w:t>
      </w:r>
      <w:r w:rsidR="00AF14C6">
        <w:rPr>
          <w:rFonts w:ascii="Times New Roman" w:hAnsi="Times New Roman" w:cs="Times New Roman"/>
          <w:sz w:val="26"/>
          <w:szCs w:val="26"/>
        </w:rPr>
        <w:t>в 2025 году;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 Организация вручения повесток по месту работы;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 Фиксация отказа работника от получения повестки;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 Ответственность работодателя и работника за неисполнение обязанностей по вручению повесток и явке работника в военный комиссариат;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 xml:space="preserve">• Как работодателю исключить состав административного правонарушения за </w:t>
      </w:r>
      <w:proofErr w:type="spellStart"/>
      <w:r w:rsidRPr="00865F3E">
        <w:rPr>
          <w:rFonts w:ascii="Times New Roman" w:hAnsi="Times New Roman" w:cs="Times New Roman"/>
          <w:sz w:val="26"/>
          <w:szCs w:val="26"/>
        </w:rPr>
        <w:t>неоповещение</w:t>
      </w:r>
      <w:proofErr w:type="spellEnd"/>
      <w:r w:rsidRPr="00865F3E">
        <w:rPr>
          <w:rFonts w:ascii="Times New Roman" w:hAnsi="Times New Roman" w:cs="Times New Roman"/>
          <w:sz w:val="26"/>
          <w:szCs w:val="26"/>
        </w:rPr>
        <w:t xml:space="preserve"> работника о повестке.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 xml:space="preserve">8. Алгоритм действий работодателя при заключении работником контракта или в связи с вызовом в </w:t>
      </w:r>
      <w:r w:rsidR="00D2463E" w:rsidRPr="00865F3E">
        <w:rPr>
          <w:rFonts w:ascii="Times New Roman" w:hAnsi="Times New Roman" w:cs="Times New Roman"/>
          <w:sz w:val="26"/>
          <w:szCs w:val="26"/>
        </w:rPr>
        <w:t xml:space="preserve">военный комиссариат </w:t>
      </w:r>
      <w:r w:rsidRPr="00865F3E">
        <w:rPr>
          <w:rFonts w:ascii="Times New Roman" w:hAnsi="Times New Roman" w:cs="Times New Roman"/>
          <w:sz w:val="26"/>
          <w:szCs w:val="26"/>
        </w:rPr>
        <w:t>по повестке;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9. Спорные вопросы по ведению воинского учета: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</w:t>
      </w:r>
      <w:r w:rsidR="001F5D0F">
        <w:rPr>
          <w:rFonts w:ascii="Times New Roman" w:hAnsi="Times New Roman" w:cs="Times New Roman"/>
          <w:sz w:val="26"/>
          <w:szCs w:val="26"/>
        </w:rPr>
        <w:t xml:space="preserve"> </w:t>
      </w:r>
      <w:r w:rsidRPr="00865F3E">
        <w:rPr>
          <w:rFonts w:ascii="Times New Roman" w:hAnsi="Times New Roman" w:cs="Times New Roman"/>
          <w:sz w:val="26"/>
          <w:szCs w:val="26"/>
        </w:rPr>
        <w:t xml:space="preserve">Воинский учет на </w:t>
      </w:r>
      <w:proofErr w:type="spellStart"/>
      <w:r w:rsidRPr="00865F3E">
        <w:rPr>
          <w:rFonts w:ascii="Times New Roman" w:hAnsi="Times New Roman" w:cs="Times New Roman"/>
          <w:sz w:val="26"/>
          <w:szCs w:val="26"/>
        </w:rPr>
        <w:t>аутсорсинге</w:t>
      </w:r>
      <w:proofErr w:type="spellEnd"/>
      <w:r w:rsidRPr="00865F3E">
        <w:rPr>
          <w:rFonts w:ascii="Times New Roman" w:hAnsi="Times New Roman" w:cs="Times New Roman"/>
          <w:sz w:val="26"/>
          <w:szCs w:val="26"/>
        </w:rPr>
        <w:t>.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</w:t>
      </w:r>
      <w:r w:rsidR="001F5D0F">
        <w:rPr>
          <w:rFonts w:ascii="Times New Roman" w:hAnsi="Times New Roman" w:cs="Times New Roman"/>
          <w:sz w:val="26"/>
          <w:szCs w:val="26"/>
        </w:rPr>
        <w:t xml:space="preserve"> </w:t>
      </w:r>
      <w:r w:rsidRPr="00865F3E">
        <w:rPr>
          <w:rFonts w:ascii="Times New Roman" w:hAnsi="Times New Roman" w:cs="Times New Roman"/>
          <w:sz w:val="26"/>
          <w:szCs w:val="26"/>
        </w:rPr>
        <w:t xml:space="preserve">Кто подлежит воинскому учету? Воинский учет: совместителей, работников – студентов очной формы обучения, сезонных работников, работников с неполным рабочим временем, работающих по ГПХ, ИП, </w:t>
      </w:r>
      <w:proofErr w:type="spellStart"/>
      <w:r w:rsidRPr="00865F3E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865F3E">
        <w:rPr>
          <w:rFonts w:ascii="Times New Roman" w:hAnsi="Times New Roman" w:cs="Times New Roman"/>
          <w:sz w:val="26"/>
          <w:szCs w:val="26"/>
        </w:rPr>
        <w:t xml:space="preserve"> – нужно ли вести?</w:t>
      </w:r>
    </w:p>
    <w:p w:rsidR="004F1C62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>•</w:t>
      </w:r>
      <w:r w:rsidR="00CA5C9E">
        <w:rPr>
          <w:rFonts w:ascii="Times New Roman" w:hAnsi="Times New Roman" w:cs="Times New Roman"/>
          <w:sz w:val="26"/>
          <w:szCs w:val="26"/>
        </w:rPr>
        <w:t xml:space="preserve"> </w:t>
      </w:r>
      <w:r w:rsidRPr="00865F3E">
        <w:rPr>
          <w:rFonts w:ascii="Times New Roman" w:hAnsi="Times New Roman" w:cs="Times New Roman"/>
          <w:sz w:val="26"/>
          <w:szCs w:val="26"/>
        </w:rPr>
        <w:t>Отсутствие в организации военнообязанных: надо ли вставать на учет в военкомате?</w:t>
      </w:r>
    </w:p>
    <w:p w:rsidR="004F1C62" w:rsidRPr="00865F3E" w:rsidRDefault="001F5D0F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4F1C62" w:rsidRPr="00865F3E">
        <w:rPr>
          <w:rFonts w:ascii="Times New Roman" w:hAnsi="Times New Roman" w:cs="Times New Roman"/>
          <w:sz w:val="26"/>
          <w:szCs w:val="26"/>
        </w:rPr>
        <w:t>Кто должен вести воинский учет?</w:t>
      </w:r>
    </w:p>
    <w:p w:rsidR="00FA1423" w:rsidRPr="00865F3E" w:rsidRDefault="004F1C62" w:rsidP="00234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F3E">
        <w:rPr>
          <w:rFonts w:ascii="Times New Roman" w:hAnsi="Times New Roman" w:cs="Times New Roman"/>
          <w:sz w:val="26"/>
          <w:szCs w:val="26"/>
        </w:rPr>
        <w:t xml:space="preserve">10. </w:t>
      </w:r>
      <w:r w:rsidR="00FA1423" w:rsidRPr="00865F3E">
        <w:rPr>
          <w:rFonts w:ascii="Times New Roman" w:hAnsi="Times New Roman" w:cs="Times New Roman"/>
          <w:sz w:val="26"/>
          <w:szCs w:val="26"/>
        </w:rPr>
        <w:t>Ответы на вопросы, практические рекомендации.</w:t>
      </w:r>
    </w:p>
    <w:p w:rsidR="00FA1423" w:rsidRPr="00865F3E" w:rsidRDefault="00FA1423" w:rsidP="004A3AB3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sectPr w:rsidR="00FA1423" w:rsidRPr="00865F3E" w:rsidSect="00B42EA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6F0"/>
    <w:multiLevelType w:val="hybridMultilevel"/>
    <w:tmpl w:val="3552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635"/>
    <w:multiLevelType w:val="hybridMultilevel"/>
    <w:tmpl w:val="7B36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F1B0C"/>
    <w:multiLevelType w:val="hybridMultilevel"/>
    <w:tmpl w:val="C57E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11EE2"/>
    <w:multiLevelType w:val="hybridMultilevel"/>
    <w:tmpl w:val="A5E4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34259"/>
    <w:multiLevelType w:val="hybridMultilevel"/>
    <w:tmpl w:val="4952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6685E"/>
    <w:multiLevelType w:val="hybridMultilevel"/>
    <w:tmpl w:val="4808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D416C"/>
    <w:multiLevelType w:val="hybridMultilevel"/>
    <w:tmpl w:val="3AA8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676A0"/>
    <w:multiLevelType w:val="hybridMultilevel"/>
    <w:tmpl w:val="4F16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96A"/>
    <w:rsid w:val="00011157"/>
    <w:rsid w:val="0006726A"/>
    <w:rsid w:val="000C6340"/>
    <w:rsid w:val="001F5D0F"/>
    <w:rsid w:val="0022496A"/>
    <w:rsid w:val="00234DAD"/>
    <w:rsid w:val="003914A6"/>
    <w:rsid w:val="003B6375"/>
    <w:rsid w:val="00474EB7"/>
    <w:rsid w:val="004A3AB3"/>
    <w:rsid w:val="004F1C62"/>
    <w:rsid w:val="00535212"/>
    <w:rsid w:val="00562544"/>
    <w:rsid w:val="00680439"/>
    <w:rsid w:val="007468EE"/>
    <w:rsid w:val="007E5A95"/>
    <w:rsid w:val="007F57B9"/>
    <w:rsid w:val="00865F3E"/>
    <w:rsid w:val="009809B0"/>
    <w:rsid w:val="009C523E"/>
    <w:rsid w:val="00A95C02"/>
    <w:rsid w:val="00AF14C6"/>
    <w:rsid w:val="00B30F98"/>
    <w:rsid w:val="00B42EA3"/>
    <w:rsid w:val="00B43CE6"/>
    <w:rsid w:val="00C83601"/>
    <w:rsid w:val="00CA5C9E"/>
    <w:rsid w:val="00D2463E"/>
    <w:rsid w:val="00D850ED"/>
    <w:rsid w:val="00FA1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Гульназ</cp:lastModifiedBy>
  <cp:revision>10</cp:revision>
  <cp:lastPrinted>2022-03-01T12:05:00Z</cp:lastPrinted>
  <dcterms:created xsi:type="dcterms:W3CDTF">2024-09-23T14:17:00Z</dcterms:created>
  <dcterms:modified xsi:type="dcterms:W3CDTF">2025-02-14T06:06:00Z</dcterms:modified>
</cp:coreProperties>
</file>